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2270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Załącznik nr 1 do zapytania ofertowego z dn. …………….. r.</w:t>
      </w:r>
    </w:p>
    <w:p w14:paraId="51F91F98" w14:textId="77777777" w:rsidR="00551FF9" w:rsidRDefault="00AB0A7F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Wzór umowy </w:t>
      </w:r>
    </w:p>
    <w:p w14:paraId="5D3DDC44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.................</w:t>
      </w:r>
    </w:p>
    <w:p w14:paraId="2937F293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…………………. r. pomiędzy:</w:t>
      </w:r>
    </w:p>
    <w:p w14:paraId="6261AB05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Gminą Gromnik,</w:t>
      </w:r>
    </w:p>
    <w:p w14:paraId="57EAD2CE" w14:textId="77777777" w:rsidR="00551FF9" w:rsidRDefault="00AB0A7F">
      <w:pPr>
        <w:pStyle w:val="NormalnyWeb"/>
        <w:spacing w:beforeAutospacing="0" w:after="120" w:afterAutospacing="0"/>
        <w:jc w:val="both"/>
      </w:pPr>
      <w:r>
        <w:rPr>
          <w:sz w:val="22"/>
          <w:szCs w:val="22"/>
        </w:rPr>
        <w:t xml:space="preserve">z siedzibą: ul. Witosa 2, 33-180 Gromnik, </w:t>
      </w:r>
    </w:p>
    <w:p w14:paraId="66A60991" w14:textId="7726C2CF" w:rsidR="00551FF9" w:rsidRPr="00D002CD" w:rsidRDefault="00AB0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reprezentowaną przez Wójta Gminy Gromnik Bogdana </w:t>
      </w:r>
      <w:proofErr w:type="spellStart"/>
      <w:r>
        <w:rPr>
          <w:rFonts w:ascii="Times New Roman" w:hAnsi="Times New Roman" w:cs="Times New Roman"/>
          <w:sz w:val="22"/>
          <w:szCs w:val="22"/>
        </w:rPr>
        <w:t>Stasz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w którego imieniu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51">
        <w:rPr>
          <w:rFonts w:ascii="Times New Roman" w:hAnsi="Times New Roman" w:cs="Times New Roman"/>
          <w:sz w:val="22"/>
          <w:szCs w:val="22"/>
        </w:rPr>
        <w:t xml:space="preserve">działa Anna </w:t>
      </w:r>
      <w:proofErr w:type="spellStart"/>
      <w:r w:rsidR="00504751">
        <w:rPr>
          <w:rFonts w:ascii="Times New Roman" w:hAnsi="Times New Roman" w:cs="Times New Roman"/>
          <w:sz w:val="22"/>
          <w:szCs w:val="22"/>
        </w:rPr>
        <w:t>Lehrfeld</w:t>
      </w:r>
      <w:proofErr w:type="spellEnd"/>
      <w:r w:rsidRPr="004C6F65">
        <w:rPr>
          <w:rFonts w:ascii="Times New Roman" w:hAnsi="Times New Roman" w:cs="Times New Roman"/>
          <w:sz w:val="22"/>
          <w:szCs w:val="22"/>
        </w:rPr>
        <w:t xml:space="preserve"> Kierownik Gminnego Ośrodka Pomocy Społecznej w Gromniku, ul. Krynicka 3, 33-180 Gromnik </w:t>
      </w:r>
      <w:r w:rsidR="00D002CD" w:rsidRPr="00D002CD">
        <w:rPr>
          <w:rFonts w:ascii="Times New Roman" w:hAnsi="Times New Roman" w:cs="Times New Roman"/>
          <w:sz w:val="24"/>
          <w:szCs w:val="24"/>
          <w:lang w:bidi="ar-SA"/>
        </w:rPr>
        <w:t xml:space="preserve">(Zarządzenie Nr </w:t>
      </w:r>
      <w:r w:rsidR="0045525C" w:rsidRPr="0045525C">
        <w:rPr>
          <w:rFonts w:ascii="Times New Roman" w:hAnsi="Times New Roman" w:cs="Times New Roman"/>
          <w:sz w:val="24"/>
          <w:szCs w:val="24"/>
          <w:lang w:bidi="ar-SA"/>
        </w:rPr>
        <w:t>218/2020 z dnia 20 października 2020 r</w:t>
      </w:r>
      <w:r w:rsidR="00D002CD" w:rsidRPr="00D002CD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14:paraId="0AC9ECA0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„Zamawiającym”,</w:t>
      </w:r>
    </w:p>
    <w:p w14:paraId="7F876DA5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098643A3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7EDD7EE1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……………………………………………...</w:t>
      </w:r>
    </w:p>
    <w:p w14:paraId="1259868F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0F8BE981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0589AD45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reprezentowany przez …………………………………………………………………….</w:t>
      </w:r>
    </w:p>
    <w:p w14:paraId="0DC8D469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w dalszej części umowy „Wykonawcą”</w:t>
      </w:r>
    </w:p>
    <w:p w14:paraId="6C89774A" w14:textId="09CE8C5A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niniejszej ustawy nie stosuje się Prawa zamówień publicznych na podstawie art. 4 pkt 8 ustawy </w:t>
      </w:r>
      <w:r>
        <w:rPr>
          <w:rFonts w:ascii="Times New Roman" w:hAnsi="Times New Roman" w:cs="Times New Roman"/>
          <w:sz w:val="22"/>
          <w:szCs w:val="22"/>
        </w:rPr>
        <w:br/>
        <w:t>z dnia 29 stycznia 2004 r., Prawo zamówień publicznych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 Dz. U. z 2019 r., poz. 1843 z</w:t>
      </w:r>
      <w:r w:rsidR="00AA6AD9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zm.) przedmiot umowy nie jest objęty obowiązkiem stosowania ww. ustawy z uwagi na to, że wartość zamówienia nie przekracza równowartości 30. 000 EURO.</w:t>
      </w:r>
    </w:p>
    <w:p w14:paraId="70B24618" w14:textId="77777777" w:rsidR="00551FF9" w:rsidRDefault="00AB0A7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</w:t>
      </w:r>
    </w:p>
    <w:p w14:paraId="0237FC6F" w14:textId="77777777" w:rsidR="00551FF9" w:rsidRDefault="00AB0A7F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</w:pPr>
      <w:r>
        <w:rPr>
          <w:sz w:val="22"/>
          <w:szCs w:val="22"/>
        </w:rPr>
        <w:t xml:space="preserve">Przedmiotem niniejszej umowy </w:t>
      </w:r>
      <w:r>
        <w:rPr>
          <w:color w:val="00000A"/>
        </w:rPr>
        <w:t>jest świadczenie usług schronienia </w:t>
      </w:r>
      <w:r>
        <w:rPr>
          <w:b/>
          <w:bCs/>
          <w:color w:val="00000A"/>
        </w:rPr>
        <w:t>tj. udzielenie tymczasowego całodobowego</w:t>
      </w:r>
      <w:r>
        <w:rPr>
          <w:rFonts w:ascii="Hind" w:hAnsi="Hind"/>
          <w:color w:val="000000"/>
          <w:sz w:val="22"/>
          <w:szCs w:val="22"/>
        </w:rPr>
        <w:t xml:space="preserve"> </w:t>
      </w:r>
      <w:r>
        <w:rPr>
          <w:b/>
          <w:bCs/>
          <w:color w:val="00000A"/>
        </w:rPr>
        <w:t>schronienia w schronisku dla osób bezdomnych </w:t>
      </w:r>
      <w:r>
        <w:rPr>
          <w:b/>
        </w:rPr>
        <w:t xml:space="preserve">dla …………………………………………………………………… (należy wskazać płeć) </w:t>
      </w:r>
      <w:r>
        <w:rPr>
          <w:b/>
        </w:rPr>
        <w:br/>
      </w:r>
      <w:r>
        <w:rPr>
          <w:color w:val="00000A"/>
        </w:rPr>
        <w:t xml:space="preserve">wraz z zapewnieniem niezbędnych warunków socjalnych dla osób bezdomnych oraz prowadzenie pracy socjalnej mającej na celu pomoc w załatwianiu podstawowych spraw życiowych, </w:t>
      </w:r>
      <w:r w:rsidRPr="00C43624">
        <w:t>rozwijanie lub wzmocni</w:t>
      </w:r>
      <w:r w:rsidR="00C43624" w:rsidRPr="00C43624">
        <w:t>e</w:t>
      </w:r>
      <w:r w:rsidRPr="00C43624">
        <w:t xml:space="preserve">nie </w:t>
      </w:r>
      <w:r>
        <w:rPr>
          <w:color w:val="00000A"/>
        </w:rPr>
        <w:t>aktywności i samodzielności osób bezdomnych, przywracanie do życia w społeczeństwie oraz usamodzielnianie tych osób. </w:t>
      </w:r>
    </w:p>
    <w:p w14:paraId="38DBEF96" w14:textId="7A58D000" w:rsidR="00551FF9" w:rsidRDefault="00AB0A7F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t xml:space="preserve">Strony ustalają, iż </w:t>
      </w:r>
      <w:r>
        <w:t>standard</w:t>
      </w:r>
      <w:r>
        <w:rPr>
          <w:color w:val="000000"/>
        </w:rPr>
        <w:t xml:space="preserve"> usług świadczonych w schronisku dla osób bezdomnych, kwalifikacje osób świadczących w nim usługi oraz standard obiektu, </w:t>
      </w:r>
      <w:r>
        <w:rPr>
          <w:color w:val="000000"/>
        </w:rPr>
        <w:br/>
        <w:t xml:space="preserve">w którym mieści się schronisko dla osób bezdomnych muszą być zgodne </w:t>
      </w:r>
      <w:r>
        <w:rPr>
          <w:color w:val="000000"/>
        </w:rPr>
        <w:br/>
        <w:t xml:space="preserve">z załącznikiem nr 2 do Rozporządzenia Ministra Rodziny, Pracy i Polityki Społecznej </w:t>
      </w:r>
      <w:r>
        <w:rPr>
          <w:color w:val="000000"/>
        </w:rPr>
        <w:br/>
        <w:t xml:space="preserve">z dnia 14 maja 2018 r. w sprawie standardów noclegowni, schronisk dla osób bezdomnych i ogrzewalni (Dz. U. z 2018 r. poz. 896 </w:t>
      </w:r>
      <w:r w:rsidR="00AA6AD9"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68832F59" w14:textId="77777777" w:rsidR="0008757A" w:rsidRDefault="00AB0A7F" w:rsidP="0008757A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lastRenderedPageBreak/>
        <w:t xml:space="preserve">Wykonawca zapewnia miejsce dla bezdomnych w postaci usług określonych w ust. 1, dla osób skierowanych przez Gminny Ośrodek Pomocy Społecznej w Gromniku, tj. osób </w:t>
      </w:r>
      <w:r>
        <w:rPr>
          <w:color w:val="00000A"/>
        </w:rPr>
        <w:br/>
        <w:t xml:space="preserve">z terenu Gminy Gromnik. </w:t>
      </w:r>
    </w:p>
    <w:p w14:paraId="0BBC62B8" w14:textId="77777777" w:rsidR="0008757A" w:rsidRDefault="0008757A" w:rsidP="0008757A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 w:rsidRPr="0008757A">
        <w:rPr>
          <w:color w:val="00000A"/>
        </w:rPr>
        <w:t xml:space="preserve">Zamawiający przewiduje, że prognozowana średnia liczba miejsc w schronisku w ciągu roku dla osób bezdomnych z terenu Gminy Gromnik wynosić będzie 1 miejsce. </w:t>
      </w:r>
    </w:p>
    <w:p w14:paraId="5523EA36" w14:textId="77777777" w:rsidR="0008757A" w:rsidRPr="0008757A" w:rsidRDefault="0008757A" w:rsidP="0008757A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t>Strony ustalają, że p</w:t>
      </w:r>
      <w:r w:rsidRPr="0008757A">
        <w:rPr>
          <w:color w:val="00000A"/>
        </w:rPr>
        <w:t xml:space="preserve">odana przez Zamawiającego ilość miejsc jest ilością przewidywaną </w:t>
      </w:r>
      <w:r>
        <w:rPr>
          <w:color w:val="00000A"/>
        </w:rPr>
        <w:br/>
      </w:r>
      <w:r w:rsidRPr="0008757A">
        <w:rPr>
          <w:color w:val="00000A"/>
        </w:rPr>
        <w:t xml:space="preserve">w całym okresie trwania niniejszego zamówienia. Zamawiający zastrzega sobie możliwość zmniejszenia lub zwiększenia ww. ilości miejsc w zależności od faktycznych potrzeb </w:t>
      </w:r>
      <w:r>
        <w:rPr>
          <w:color w:val="00000A"/>
        </w:rPr>
        <w:br/>
      </w:r>
      <w:r w:rsidRPr="0008757A">
        <w:rPr>
          <w:color w:val="00000A"/>
        </w:rPr>
        <w:t>w tym zakresie. Wykonawca oświadcza, że przyjmuje powyższe zastrzeżenia i z tego tytułu nie będą przysługiwały żadne roszczenia - zamawiający będzie dokonywał zapłaty za faktyczną ilość osób korzystających z usług świadczonych przez schronisko.</w:t>
      </w:r>
    </w:p>
    <w:p w14:paraId="5DDCEA63" w14:textId="7AF5A205" w:rsidR="00551FF9" w:rsidRDefault="00AB0A7F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t>Strony ustalają, iż miejscem świadczenia usług będzie ……………………………… ………………………………………………………………..(dokładny adres schroniska).</w:t>
      </w:r>
    </w:p>
    <w:p w14:paraId="3C559E71" w14:textId="7C74C201" w:rsidR="00295DD8" w:rsidRPr="00AA45E2" w:rsidRDefault="00295DD8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</w:pPr>
      <w:r w:rsidRPr="00AA45E2">
        <w:t>Wykonawca jest zobowiązany do prowadzenia w okresie epidemii</w:t>
      </w:r>
      <w:r w:rsidR="00AA45E2" w:rsidRPr="00AA45E2">
        <w:t xml:space="preserve"> lub stanu epidemiologicznego</w:t>
      </w:r>
      <w:r w:rsidRPr="00AA45E2">
        <w:t xml:space="preserve">, izolatorium dla osób skierowanych do schroniska z pobytu </w:t>
      </w:r>
      <w:r w:rsidR="00AA45E2" w:rsidRPr="00AA45E2">
        <w:br/>
      </w:r>
      <w:r w:rsidRPr="00AA45E2">
        <w:t>w przestrzeni publicznej.</w:t>
      </w:r>
    </w:p>
    <w:p w14:paraId="7F18D0D2" w14:textId="77777777" w:rsidR="00551FF9" w:rsidRDefault="00551FF9">
      <w:pPr>
        <w:pStyle w:val="ng-scope"/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</w:p>
    <w:p w14:paraId="761007F7" w14:textId="77777777" w:rsidR="00551FF9" w:rsidRDefault="00551FF9">
      <w:pPr>
        <w:pStyle w:val="ng-scope"/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</w:p>
    <w:p w14:paraId="600E7C59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2</w:t>
      </w:r>
    </w:p>
    <w:p w14:paraId="26C558A5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Strony ustalają, iż każdorazowe umieszczenie osoby, potrzebującej schronienia odbywać się będzie na podstawie skierowania do schroniska oraz decyzji administracyjnej przyznania pomocy w tej formie udzielenia schronienia, wydanej przez Kierownika Gminnego Ośrodka Pomocy Społecznej w Gromniku. Decyzja zawierać będzie: imię </w:t>
      </w:r>
      <w:r>
        <w:rPr>
          <w:rFonts w:ascii="Times New Roman" w:hAnsi="Times New Roman" w:cs="Times New Roman"/>
          <w:sz w:val="24"/>
          <w:szCs w:val="22"/>
        </w:rPr>
        <w:br/>
        <w:t xml:space="preserve">i nazwisko świadczeniobiorcy, rodzaj, zakres i okres świadczenia usługi. </w:t>
      </w:r>
    </w:p>
    <w:p w14:paraId="7BE68482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Strony ustalają, iż w szczególnie uzasadnionych przypadkach Wykonawca podejmie świadczenie usług w oparciu o dane przekazane faksem, telefonicznie lub e-mailem. Takie zlecenie usług potwierdzone będzie kopią decyzji administracyjnej przesłanej bez zbędnej zwłoki. </w:t>
      </w:r>
    </w:p>
    <w:p w14:paraId="557675DF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Przetwarzanie danych osobowych niezbędne dla celów realizacji niniejszej Umowy odbywać się będzie zgodnie z przepisami Rozporządzenia Parlamentu Europejskiego </w:t>
      </w:r>
      <w:r>
        <w:rPr>
          <w:rFonts w:ascii="Times New Roman" w:hAnsi="Times New Roman" w:cs="Times New Roman"/>
          <w:sz w:val="24"/>
          <w:szCs w:val="22"/>
        </w:rPr>
        <w:br/>
        <w:t xml:space="preserve">i Rady (UE)2016/679 z dnia 27 kwietnia 2016 r. w sprawie ochrony osób fizycznych </w:t>
      </w:r>
      <w:r>
        <w:rPr>
          <w:rFonts w:ascii="Times New Roman" w:hAnsi="Times New Roman" w:cs="Times New Roman"/>
          <w:sz w:val="24"/>
          <w:szCs w:val="22"/>
        </w:rPr>
        <w:br/>
        <w:t xml:space="preserve">w związku z przetwarzaniem danych osobowych i w sprawie swobodnego przepływu takich danych oraz uchylenia dyrektywy 95/46/WE. </w:t>
      </w:r>
    </w:p>
    <w:p w14:paraId="3C94D596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Zakres przetwarzania danych osobowych określi odrębna umowa z Wykonawcą </w:t>
      </w:r>
      <w:r>
        <w:rPr>
          <w:rFonts w:ascii="Times New Roman" w:hAnsi="Times New Roman" w:cs="Times New Roman"/>
          <w:sz w:val="24"/>
          <w:szCs w:val="22"/>
        </w:rPr>
        <w:br/>
        <w:t>o powierzenie przetwarzania danych osobowych.</w:t>
      </w:r>
    </w:p>
    <w:p w14:paraId="34D2B2B6" w14:textId="77777777" w:rsidR="00551FF9" w:rsidRDefault="00551FF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121EB415" w14:textId="77777777" w:rsidR="00551FF9" w:rsidRPr="007B7E66" w:rsidRDefault="00AB0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>§ 3</w:t>
      </w:r>
    </w:p>
    <w:p w14:paraId="3EEF3370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 xml:space="preserve">Strony zgodnie ustalają, że miesięczny koszt pobytu 1 osoby bezdomnej, tj. ogólny koszt stałych wydatków rzeczowych i osobowych łącznie wynosi </w:t>
      </w:r>
      <w:r>
        <w:rPr>
          <w:rFonts w:ascii="Times New Roman" w:hAnsi="Times New Roman" w:cs="Times New Roman"/>
          <w:sz w:val="24"/>
          <w:szCs w:val="24"/>
        </w:rPr>
        <w:t>………… zł brutto (słownie:……………………………………………………………………………zł</w:t>
      </w:r>
      <w:r w:rsidRPr="007B7E66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79953729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 xml:space="preserve">Zamawiający zobowiązuje się do pokrywania kosztów pobytu osób skierowanych wyłącznie za czas rzeczywistego przebywania w schronisku (w przypadku pobytu krótszego niż miesiąc odpłatność nalicza się proporcjonalnie do ilości dni pobytu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66">
        <w:rPr>
          <w:rFonts w:ascii="Times New Roman" w:hAnsi="Times New Roman" w:cs="Times New Roman"/>
          <w:sz w:val="24"/>
          <w:szCs w:val="24"/>
        </w:rPr>
        <w:t>w schronisku).</w:t>
      </w:r>
    </w:p>
    <w:p w14:paraId="6C721A2D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lastRenderedPageBreak/>
        <w:t xml:space="preserve">Podstawą rozliczenia finansowego za dany miesiąc będzie faktura/rachunek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66">
        <w:rPr>
          <w:rFonts w:ascii="Times New Roman" w:hAnsi="Times New Roman" w:cs="Times New Roman"/>
          <w:sz w:val="24"/>
          <w:szCs w:val="24"/>
        </w:rPr>
        <w:t xml:space="preserve">z załączonym zestawieniem imiennym obejmującym ilość osób oraz ilość dni pobytu. Fakturę wraz z rozliczeniem za każdy miesiąc należy niezwłocznie przedkładać Zamawiającemu.  </w:t>
      </w:r>
    </w:p>
    <w:p w14:paraId="70631AF8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 xml:space="preserve">Zamawiający zobowiązuje się do przekazywania na konto wykonawcy należnej kwoty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66">
        <w:rPr>
          <w:rFonts w:ascii="Times New Roman" w:hAnsi="Times New Roman" w:cs="Times New Roman"/>
          <w:sz w:val="24"/>
          <w:szCs w:val="24"/>
        </w:rPr>
        <w:t xml:space="preserve">w terminie 14 dni roboczych od dnia otrzymania faktury. </w:t>
      </w:r>
    </w:p>
    <w:p w14:paraId="250E8838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>Fakturę VAT należy wystawić na następujące dane:</w:t>
      </w:r>
    </w:p>
    <w:p w14:paraId="398C8404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  <w:t>Nabywca:</w:t>
      </w:r>
    </w:p>
    <w:p w14:paraId="5EB165B8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 xml:space="preserve">Gmina Gromnik </w:t>
      </w:r>
    </w:p>
    <w:p w14:paraId="56981CA2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ul. Witosa 2</w:t>
      </w:r>
    </w:p>
    <w:p w14:paraId="248F560F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33-180 Gromnik</w:t>
      </w:r>
    </w:p>
    <w:p w14:paraId="29E543CF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NIP: 873-26-14-007</w:t>
      </w:r>
    </w:p>
    <w:p w14:paraId="5B67252E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  <w:t>Odbiorca:</w:t>
      </w:r>
    </w:p>
    <w:p w14:paraId="1F0A2C68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Gminny Ośrodek Pomocy Społecznej w Gromniku</w:t>
      </w:r>
    </w:p>
    <w:p w14:paraId="64564B53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ul. Krynicka 3</w:t>
      </w:r>
    </w:p>
    <w:p w14:paraId="5D949C2C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33-180 Gromnik</w:t>
      </w:r>
    </w:p>
    <w:p w14:paraId="293828D7" w14:textId="77777777" w:rsidR="00551FF9" w:rsidRDefault="00AB0A7F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Datą zapłaty jest dzień obciążenia rachunku Zamawiającego.</w:t>
      </w:r>
    </w:p>
    <w:p w14:paraId="6A838650" w14:textId="77777777" w:rsidR="00551FF9" w:rsidRDefault="00551FF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52C48C78" w14:textId="77777777" w:rsidR="00551FF9" w:rsidRDefault="00AB0A7F">
      <w:pPr>
        <w:spacing w:after="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4</w:t>
      </w:r>
    </w:p>
    <w:p w14:paraId="594DB687" w14:textId="77777777" w:rsidR="00551FF9" w:rsidRDefault="00551FF9">
      <w:pPr>
        <w:spacing w:after="0"/>
        <w:jc w:val="center"/>
        <w:rPr>
          <w:rFonts w:ascii="Times New Roman" w:hAnsi="Times New Roman" w:cs="Times New Roman"/>
          <w:sz w:val="24"/>
          <w:szCs w:val="22"/>
        </w:rPr>
      </w:pPr>
    </w:p>
    <w:p w14:paraId="15603834" w14:textId="77777777" w:rsidR="00551FF9" w:rsidRDefault="00AB0A7F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Zamawiający zastrzega sobie prawo do bieżącego sprawowania nadzoru na realizacją niniejszej umowy przez upoważnionego do tego pracownika GOPS, a w szczególności do: </w:t>
      </w:r>
    </w:p>
    <w:p w14:paraId="2758F098" w14:textId="77777777" w:rsidR="00551FF9" w:rsidRDefault="00AB0A7F">
      <w:pPr>
        <w:pStyle w:val="Akapitzlist"/>
        <w:numPr>
          <w:ilvl w:val="1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kontroli dokumentacji przebywających w placówce osób bezdomnych, </w:t>
      </w:r>
    </w:p>
    <w:p w14:paraId="1A12B88F" w14:textId="77777777" w:rsidR="00551FF9" w:rsidRDefault="00AB0A7F">
      <w:pPr>
        <w:pStyle w:val="Akapitzlist"/>
        <w:numPr>
          <w:ilvl w:val="1"/>
          <w:numId w:val="4"/>
        </w:numPr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kontroli warunków </w:t>
      </w:r>
      <w:proofErr w:type="spellStart"/>
      <w:r>
        <w:rPr>
          <w:rFonts w:ascii="Times New Roman" w:hAnsi="Times New Roman" w:cs="Times New Roman"/>
          <w:sz w:val="24"/>
          <w:szCs w:val="22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– bytowych osób bezdomnych, </w:t>
      </w:r>
    </w:p>
    <w:p w14:paraId="5B3F0869" w14:textId="77777777" w:rsidR="00551FF9" w:rsidRDefault="00AB0A7F">
      <w:pPr>
        <w:pStyle w:val="Akapitzlist"/>
        <w:numPr>
          <w:ilvl w:val="1"/>
          <w:numId w:val="4"/>
        </w:num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merytorycznej kontroli prowadzonej pracy socjalnej z bezdomnymi.</w:t>
      </w:r>
    </w:p>
    <w:p w14:paraId="1C328268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5</w:t>
      </w:r>
    </w:p>
    <w:p w14:paraId="58C19696" w14:textId="77777777" w:rsidR="00551FF9" w:rsidRDefault="00AB0A7F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Wykonawca zobowiązuje się do: </w:t>
      </w:r>
    </w:p>
    <w:p w14:paraId="15BAEB49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świadczenia usług, o których mowa w §1 ust. 1 zgodnie z minimalnym zakresem usług, określonym w Rozporządzeniu, o którym mowa w § 1 ust. 2, </w:t>
      </w:r>
    </w:p>
    <w:p w14:paraId="3EE10D7C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współpracy z Ośrodkiem Pomocy Społecznej w zakresie realizacji indywidualnych programów wychodzenia z bezdomności i zawartych kontraktów socjalnych, </w:t>
      </w:r>
    </w:p>
    <w:p w14:paraId="5ACF3034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pisemnego informowania zamawiającego o wydaleniu z placówki z podaniem przyczyny </w:t>
      </w:r>
      <w:r>
        <w:rPr>
          <w:rFonts w:ascii="Times New Roman" w:hAnsi="Times New Roman" w:cs="Times New Roman"/>
          <w:sz w:val="24"/>
          <w:szCs w:val="22"/>
        </w:rPr>
        <w:br/>
        <w:t xml:space="preserve">w terminie 4 dni od dnia zaistnienia zdarzenia, </w:t>
      </w:r>
    </w:p>
    <w:p w14:paraId="597912C8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informowania Zamawiającego o innych istotnych kwestiach dotyczących bezdomnego, </w:t>
      </w:r>
      <w:r>
        <w:rPr>
          <w:rFonts w:ascii="Times New Roman" w:hAnsi="Times New Roman" w:cs="Times New Roman"/>
          <w:sz w:val="24"/>
          <w:szCs w:val="22"/>
        </w:rPr>
        <w:br/>
        <w:t>a mających wpływ na wydaną decyzję np. sytuacja zawodowa lub finansowa bezdomnego.</w:t>
      </w:r>
    </w:p>
    <w:p w14:paraId="14D25EF9" w14:textId="77777777" w:rsidR="00551FF9" w:rsidRDefault="00551FF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6592218A" w14:textId="77777777" w:rsidR="00551FF9" w:rsidRDefault="00AB0A7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6</w:t>
      </w:r>
    </w:p>
    <w:p w14:paraId="0C8A3AB8" w14:textId="77777777" w:rsidR="00295DD8" w:rsidRDefault="00AB0A7F" w:rsidP="00295DD8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Umowę zawarto na czas określony od dni</w:t>
      </w:r>
      <w:r w:rsidR="007B7E66">
        <w:rPr>
          <w:rFonts w:ascii="Times New Roman" w:hAnsi="Times New Roman" w:cs="Times New Roman"/>
          <w:sz w:val="24"/>
          <w:szCs w:val="22"/>
        </w:rPr>
        <w:t>a ………….. do dnia 31 grudnia 2021</w:t>
      </w:r>
      <w:r>
        <w:rPr>
          <w:rFonts w:ascii="Times New Roman" w:hAnsi="Times New Roman" w:cs="Times New Roman"/>
          <w:sz w:val="24"/>
          <w:szCs w:val="22"/>
        </w:rPr>
        <w:t xml:space="preserve"> r. </w:t>
      </w:r>
    </w:p>
    <w:p w14:paraId="23ED30FC" w14:textId="1886F5A3" w:rsidR="00295DD8" w:rsidRPr="00295DD8" w:rsidRDefault="00295DD8" w:rsidP="00295DD8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 w:rsidRPr="00295DD8">
        <w:rPr>
          <w:rFonts w:ascii="Times New Roman" w:hAnsi="Times New Roman" w:cs="Times New Roman"/>
          <w:sz w:val="24"/>
          <w:szCs w:val="22"/>
        </w:rPr>
        <w:t xml:space="preserve">Zamawiający zastrzega sobie prawo do wypowiedzenia niniejszej umowy z zachowaniem jednomiesięcznego okresu wypowiedzenia ze skutkiem na koniec miesiąca. </w:t>
      </w:r>
    </w:p>
    <w:p w14:paraId="5564AE8F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Wykonawcy w przypadku, o którym mowa w ust. 2 niniejszego paragrafu przysługuje jedynie żądanie wynagrodzenia należnego z tytułu wykonanej części przedmiotu umowy. </w:t>
      </w:r>
    </w:p>
    <w:p w14:paraId="12897A7F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Zamawiający ma prawo odstąpić od umowy w trybie natychmiastowym w przypadku niewykonania lub nienależytego wykonywania umowy przez Wykonawcę, </w:t>
      </w:r>
    </w:p>
    <w:p w14:paraId="3F2D05BF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Odstąpienie od umowy musi pod rygorem nieważności nastąpić w formie pisemnej.</w:t>
      </w:r>
    </w:p>
    <w:p w14:paraId="3182B7A0" w14:textId="77777777" w:rsidR="00551FF9" w:rsidRDefault="00551FF9" w:rsidP="006F645E">
      <w:pPr>
        <w:spacing w:after="0"/>
        <w:rPr>
          <w:rFonts w:ascii="Times New Roman" w:hAnsi="Times New Roman" w:cs="Times New Roman"/>
          <w:sz w:val="24"/>
          <w:szCs w:val="22"/>
        </w:rPr>
      </w:pPr>
    </w:p>
    <w:p w14:paraId="7ECB425F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7</w:t>
      </w:r>
    </w:p>
    <w:p w14:paraId="56BE4121" w14:textId="77777777" w:rsidR="00551FF9" w:rsidRDefault="00AB0A7F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Strony zgodnie postanawiają, że przy realizacji niniejszej umowy Zamawiającego będzie reprezentować Anna </w:t>
      </w:r>
      <w:r w:rsidR="007B7E66">
        <w:rPr>
          <w:rFonts w:ascii="Times New Roman" w:hAnsi="Times New Roman" w:cs="Times New Roman"/>
          <w:sz w:val="24"/>
          <w:szCs w:val="22"/>
        </w:rPr>
        <w:t>Lehrfeld</w:t>
      </w:r>
      <w:r>
        <w:rPr>
          <w:rFonts w:ascii="Times New Roman" w:hAnsi="Times New Roman" w:cs="Times New Roman"/>
          <w:sz w:val="24"/>
          <w:szCs w:val="22"/>
        </w:rPr>
        <w:t xml:space="preserve"> (tel. 14 651 42 30, fax 14 651 42 30, e-mail gopsgromnik@gmail.com) lub inna osoba upoważniona przez Zamawiającego</w:t>
      </w:r>
      <w:r>
        <w:rPr>
          <w:rFonts w:ascii="Times New Roman" w:hAnsi="Times New Roman" w:cs="Times New Roman"/>
          <w:sz w:val="24"/>
          <w:szCs w:val="22"/>
        </w:rPr>
        <w:br/>
        <w:t xml:space="preserve"> a Wykonawcę …………………………….… (</w:t>
      </w:r>
      <w:proofErr w:type="spellStart"/>
      <w:r>
        <w:rPr>
          <w:rFonts w:ascii="Times New Roman" w:hAnsi="Times New Roman" w:cs="Times New Roman"/>
          <w:sz w:val="24"/>
          <w:szCs w:val="22"/>
        </w:rPr>
        <w:t>tel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…., fax …., e-mail….). </w:t>
      </w:r>
    </w:p>
    <w:p w14:paraId="5BD56A53" w14:textId="77777777" w:rsidR="00551FF9" w:rsidRDefault="00AB0A7F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Zmiana osób, o których mowa w ust. 1, następuje poprzez pisemne powiadomienie drugiej Strony i nie stanowi zmiany treści umowy. </w:t>
      </w:r>
    </w:p>
    <w:p w14:paraId="255CDC1A" w14:textId="77777777" w:rsidR="00551FF9" w:rsidRDefault="00AB0A7F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Zmiany osób wymienionych w ust. 1 nie wymagają zmiany umowy i stają się skuteczne </w:t>
      </w:r>
      <w:r>
        <w:rPr>
          <w:rFonts w:ascii="Times New Roman" w:hAnsi="Times New Roman" w:cs="Times New Roman"/>
          <w:sz w:val="24"/>
          <w:szCs w:val="22"/>
        </w:rPr>
        <w:br/>
        <w:t>z chwilą zawiadomienia drugiej Strony o zmianie.</w:t>
      </w:r>
    </w:p>
    <w:p w14:paraId="7674A523" w14:textId="77777777" w:rsidR="00551FF9" w:rsidRDefault="00551FF9">
      <w:pPr>
        <w:pStyle w:val="Akapitzlist"/>
        <w:ind w:left="426"/>
        <w:rPr>
          <w:rFonts w:ascii="Times New Roman" w:hAnsi="Times New Roman" w:cs="Times New Roman"/>
          <w:sz w:val="24"/>
          <w:szCs w:val="22"/>
        </w:rPr>
      </w:pPr>
    </w:p>
    <w:p w14:paraId="73F02BCB" w14:textId="77777777" w:rsidR="00551FF9" w:rsidRDefault="00AB0A7F">
      <w:pPr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§ 8</w:t>
      </w:r>
    </w:p>
    <w:p w14:paraId="5FCD0327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W sprawach nieuregulowanych niniejszą umową stosuje się odpowiednie przepisy kodeksu cywilnego oraz ustawy o pomocy społecznej. </w:t>
      </w:r>
    </w:p>
    <w:p w14:paraId="56FEEB79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9</w:t>
      </w:r>
    </w:p>
    <w:p w14:paraId="0C9C67E9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Wszelkie zmiany niniejszej umowy wymagają zachowania formy pisemnej pod rygorem nieważności.</w:t>
      </w:r>
    </w:p>
    <w:p w14:paraId="674B1F26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§ 10 </w:t>
      </w:r>
    </w:p>
    <w:p w14:paraId="47F6D5E9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Sądem właściwym do dochodzenia roszczeń wynikających z niniejszej umowy jest Sąd właściwy miejscowo dla Zamawiającego. </w:t>
      </w:r>
    </w:p>
    <w:p w14:paraId="63793511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§ 11 </w:t>
      </w:r>
    </w:p>
    <w:p w14:paraId="3BF5BCD2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Integralną częścią umowy są: </w:t>
      </w:r>
    </w:p>
    <w:p w14:paraId="5D59907D" w14:textId="77777777" w:rsidR="00551FF9" w:rsidRPr="00C10F83" w:rsidRDefault="00AB0A7F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2"/>
        </w:rPr>
        <w:t>Zapytanie ofertowe z dnia</w:t>
      </w:r>
      <w:bookmarkStart w:id="0" w:name="__DdeLink__211_719344871"/>
      <w:r>
        <w:rPr>
          <w:rFonts w:ascii="Times New Roman" w:hAnsi="Times New Roman" w:cs="Times New Roman"/>
          <w:color w:val="C9211E"/>
          <w:sz w:val="24"/>
          <w:szCs w:val="22"/>
        </w:rPr>
        <w:t xml:space="preserve"> </w:t>
      </w:r>
      <w:r w:rsidRPr="00C10F83">
        <w:rPr>
          <w:rFonts w:ascii="Times New Roman" w:hAnsi="Times New Roman" w:cs="Times New Roman"/>
          <w:sz w:val="24"/>
          <w:szCs w:val="22"/>
        </w:rPr>
        <w:t xml:space="preserve">…………… </w:t>
      </w:r>
      <w:bookmarkEnd w:id="0"/>
      <w:r w:rsidR="0008757A">
        <w:rPr>
          <w:rFonts w:ascii="Times New Roman" w:hAnsi="Times New Roman" w:cs="Times New Roman"/>
          <w:sz w:val="24"/>
          <w:szCs w:val="22"/>
        </w:rPr>
        <w:t>2020</w:t>
      </w:r>
      <w:r w:rsidRPr="00C10F83">
        <w:rPr>
          <w:rFonts w:ascii="Times New Roman" w:hAnsi="Times New Roman" w:cs="Times New Roman"/>
          <w:sz w:val="24"/>
          <w:szCs w:val="22"/>
        </w:rPr>
        <w:t xml:space="preserve"> r. </w:t>
      </w:r>
    </w:p>
    <w:p w14:paraId="50090132" w14:textId="77777777" w:rsidR="00551FF9" w:rsidRDefault="00AB0A7F">
      <w:pPr>
        <w:pStyle w:val="Akapitzlist"/>
        <w:numPr>
          <w:ilvl w:val="0"/>
          <w:numId w:val="7"/>
        </w:numPr>
      </w:pPr>
      <w:r w:rsidRPr="00C10F83">
        <w:rPr>
          <w:rFonts w:ascii="Times New Roman" w:hAnsi="Times New Roman" w:cs="Times New Roman"/>
          <w:sz w:val="24"/>
          <w:szCs w:val="22"/>
        </w:rPr>
        <w:t xml:space="preserve">Oferta Wykonawcy z dnia …………… </w:t>
      </w:r>
      <w:r w:rsidR="0008757A">
        <w:rPr>
          <w:rFonts w:ascii="Times New Roman" w:hAnsi="Times New Roman" w:cs="Times New Roman"/>
          <w:sz w:val="24"/>
          <w:szCs w:val="22"/>
        </w:rPr>
        <w:t>2020</w:t>
      </w:r>
      <w:r>
        <w:rPr>
          <w:rFonts w:ascii="Times New Roman" w:hAnsi="Times New Roman" w:cs="Times New Roman"/>
          <w:sz w:val="24"/>
          <w:szCs w:val="22"/>
        </w:rPr>
        <w:t xml:space="preserve"> r. (data wpływu) </w:t>
      </w:r>
    </w:p>
    <w:p w14:paraId="047FC9B0" w14:textId="77777777" w:rsidR="00551FF9" w:rsidRDefault="00551FF9">
      <w:pPr>
        <w:pStyle w:val="Akapitzlist"/>
        <w:rPr>
          <w:rFonts w:ascii="Times New Roman" w:hAnsi="Times New Roman" w:cs="Times New Roman"/>
          <w:sz w:val="24"/>
          <w:szCs w:val="22"/>
        </w:rPr>
      </w:pPr>
    </w:p>
    <w:p w14:paraId="35691558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12</w:t>
      </w:r>
    </w:p>
    <w:p w14:paraId="1B64917C" w14:textId="77777777" w:rsidR="00551FF9" w:rsidRDefault="00AB0A7F">
      <w:pPr>
        <w:pStyle w:val="Akapitzlist"/>
        <w:ind w:left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Umowę niniejszą sporządzono w trzech jednobrzmiących egzemplarzach, dwa egzemplarze dla Zamawiającego i jeden egzemplarz dla Wykonawcy.</w:t>
      </w:r>
    </w:p>
    <w:p w14:paraId="5BD5EBFB" w14:textId="77777777" w:rsidR="00D234CC" w:rsidRDefault="00D234CC" w:rsidP="00AA45E2">
      <w:pPr>
        <w:rPr>
          <w:rFonts w:ascii="Times New Roman" w:hAnsi="Times New Roman" w:cs="Times New Roman"/>
          <w:sz w:val="22"/>
          <w:szCs w:val="22"/>
        </w:rPr>
      </w:pPr>
    </w:p>
    <w:p w14:paraId="2671652F" w14:textId="5B515FD2" w:rsidR="00551FF9" w:rsidRDefault="00AB0A7F" w:rsidP="00D234C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Zamawiający                                                                                  Wykonawca</w:t>
      </w:r>
    </w:p>
    <w:p w14:paraId="67438FD8" w14:textId="6EEDA92B" w:rsidR="00551FF9" w:rsidRDefault="00AB0A7F">
      <w:pPr>
        <w:jc w:val="center"/>
      </w:pPr>
      <w:r>
        <w:rPr>
          <w:rFonts w:ascii="Times New Roman" w:hAnsi="Times New Roman" w:cs="Times New Roman"/>
          <w:sz w:val="22"/>
          <w:szCs w:val="22"/>
        </w:rPr>
        <w:t>………</w:t>
      </w:r>
      <w:r w:rsidR="00D234CC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 xml:space="preserve">…………………..                                                </w:t>
      </w:r>
      <w:r w:rsidR="00D234CC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…………………………….….</w:t>
      </w:r>
    </w:p>
    <w:sectPr w:rsidR="00551FF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01B8" w14:textId="77777777" w:rsidR="009A36D5" w:rsidRDefault="009A36D5" w:rsidP="002A3165">
      <w:pPr>
        <w:spacing w:after="0" w:line="240" w:lineRule="auto"/>
      </w:pPr>
      <w:r>
        <w:separator/>
      </w:r>
    </w:p>
  </w:endnote>
  <w:endnote w:type="continuationSeparator" w:id="0">
    <w:p w14:paraId="128A7CFF" w14:textId="77777777" w:rsidR="009A36D5" w:rsidRDefault="009A36D5" w:rsidP="002A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760543"/>
      <w:docPartObj>
        <w:docPartGallery w:val="Page Numbers (Bottom of Page)"/>
        <w:docPartUnique/>
      </w:docPartObj>
    </w:sdtPr>
    <w:sdtContent>
      <w:p w14:paraId="2BDF3582" w14:textId="097A7F9A" w:rsidR="002A3165" w:rsidRDefault="002A31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72C3C" w14:textId="77777777" w:rsidR="002A3165" w:rsidRDefault="002A3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4DED" w14:textId="77777777" w:rsidR="009A36D5" w:rsidRDefault="009A36D5" w:rsidP="002A3165">
      <w:pPr>
        <w:spacing w:after="0" w:line="240" w:lineRule="auto"/>
      </w:pPr>
      <w:r>
        <w:separator/>
      </w:r>
    </w:p>
  </w:footnote>
  <w:footnote w:type="continuationSeparator" w:id="0">
    <w:p w14:paraId="27EBCEE1" w14:textId="77777777" w:rsidR="009A36D5" w:rsidRDefault="009A36D5" w:rsidP="002A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4D4C"/>
    <w:multiLevelType w:val="multilevel"/>
    <w:tmpl w:val="69404DA2"/>
    <w:lvl w:ilvl="0">
      <w:start w:val="1"/>
      <w:numFmt w:val="decimal"/>
      <w:lvlText w:val="%1."/>
      <w:lvlJc w:val="left"/>
      <w:pPr>
        <w:ind w:left="1125" w:hanging="405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A3E44"/>
    <w:multiLevelType w:val="multilevel"/>
    <w:tmpl w:val="C9BA6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1B39"/>
    <w:multiLevelType w:val="multilevel"/>
    <w:tmpl w:val="3A646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5CF"/>
    <w:multiLevelType w:val="multilevel"/>
    <w:tmpl w:val="FFE0EC6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6635"/>
    <w:multiLevelType w:val="multilevel"/>
    <w:tmpl w:val="86CCD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33BF"/>
    <w:multiLevelType w:val="multilevel"/>
    <w:tmpl w:val="CFFC98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2801"/>
    <w:multiLevelType w:val="multilevel"/>
    <w:tmpl w:val="D46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6F6959"/>
    <w:multiLevelType w:val="multilevel"/>
    <w:tmpl w:val="B73E4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5194"/>
    <w:multiLevelType w:val="multilevel"/>
    <w:tmpl w:val="A670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F9"/>
    <w:rsid w:val="0008757A"/>
    <w:rsid w:val="000A1ECA"/>
    <w:rsid w:val="00295DD8"/>
    <w:rsid w:val="002A3165"/>
    <w:rsid w:val="00312E1A"/>
    <w:rsid w:val="0045525C"/>
    <w:rsid w:val="004C6F65"/>
    <w:rsid w:val="00504751"/>
    <w:rsid w:val="00551FF9"/>
    <w:rsid w:val="006F645E"/>
    <w:rsid w:val="007B7E66"/>
    <w:rsid w:val="009A36D5"/>
    <w:rsid w:val="00AA45E2"/>
    <w:rsid w:val="00AA6AD9"/>
    <w:rsid w:val="00AB0A7F"/>
    <w:rsid w:val="00C10F83"/>
    <w:rsid w:val="00C43624"/>
    <w:rsid w:val="00D002CD"/>
    <w:rsid w:val="00D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275"/>
  <w15:docId w15:val="{6546B7BD-BDCA-4221-8D76-187DBB3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F1B"/>
    <w:pPr>
      <w:overflowPunct w:val="0"/>
      <w:spacing w:after="200" w:line="276" w:lineRule="auto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F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F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F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F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F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F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F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F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F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E3F1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E3F1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E3F1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E3F1B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FE3F1B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E3F1B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E3F1B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E3F1B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FE3F1B"/>
    <w:rPr>
      <w:b/>
      <w:i/>
      <w:smallCaps/>
      <w:color w:val="622423" w:themeColor="accent2" w:themeShade="7F"/>
    </w:rPr>
  </w:style>
  <w:style w:type="character" w:customStyle="1" w:styleId="TytuZnak">
    <w:name w:val="Tytuł Znak"/>
    <w:basedOn w:val="Domylnaczcionkaakapitu"/>
    <w:link w:val="Tytu"/>
    <w:uiPriority w:val="10"/>
    <w:qFormat/>
    <w:rsid w:val="00FE3F1B"/>
    <w:rPr>
      <w:smallCap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E3F1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E3F1B"/>
    <w:rPr>
      <w:b/>
      <w:color w:val="C0504D" w:themeColor="accent2"/>
    </w:rPr>
  </w:style>
  <w:style w:type="character" w:customStyle="1" w:styleId="Wyrnienie">
    <w:name w:val="Wyróżnienie"/>
    <w:uiPriority w:val="20"/>
    <w:qFormat/>
    <w:rsid w:val="00FE3F1B"/>
    <w:rPr>
      <w:b/>
      <w:i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E3F1B"/>
  </w:style>
  <w:style w:type="character" w:customStyle="1" w:styleId="CytatZnak">
    <w:name w:val="Cytat Znak"/>
    <w:basedOn w:val="Domylnaczcionkaakapitu"/>
    <w:link w:val="Cytat"/>
    <w:uiPriority w:val="29"/>
    <w:qFormat/>
    <w:rsid w:val="00FE3F1B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E3F1B"/>
    <w:rPr>
      <w:i/>
      <w:color w:val="FFFFFF" w:themeColor="background1"/>
      <w:shd w:val="clear" w:color="auto" w:fill="C0504D"/>
    </w:rPr>
  </w:style>
  <w:style w:type="character" w:styleId="Wyrnieniedelikatne">
    <w:name w:val="Subtle Emphasis"/>
    <w:uiPriority w:val="19"/>
    <w:qFormat/>
    <w:rsid w:val="00FE3F1B"/>
    <w:rPr>
      <w:i/>
    </w:rPr>
  </w:style>
  <w:style w:type="character" w:styleId="Wyrnienieintensywne">
    <w:name w:val="Intense Emphasis"/>
    <w:uiPriority w:val="21"/>
    <w:qFormat/>
    <w:rsid w:val="00FE3F1B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FE3F1B"/>
    <w:rPr>
      <w:b/>
    </w:rPr>
  </w:style>
  <w:style w:type="character" w:styleId="Odwoanieintensywne">
    <w:name w:val="Intense Reference"/>
    <w:uiPriority w:val="32"/>
    <w:qFormat/>
    <w:rsid w:val="00FE3F1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E3F1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qFormat/>
    <w:rsid w:val="00814F28"/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14F28"/>
    <w:pPr>
      <w:widowControl w:val="0"/>
      <w:spacing w:after="0" w:line="240" w:lineRule="auto"/>
      <w:ind w:left="112"/>
      <w:jc w:val="left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3F1B"/>
    <w:rPr>
      <w:b/>
      <w:bCs/>
      <w:caps/>
      <w:sz w:val="16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E3F1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F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FE3F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3F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3F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F1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3F1B"/>
  </w:style>
  <w:style w:type="paragraph" w:styleId="NormalnyWeb">
    <w:name w:val="Normal (Web)"/>
    <w:basedOn w:val="Normalny"/>
    <w:uiPriority w:val="99"/>
    <w:unhideWhenUsed/>
    <w:qFormat/>
    <w:rsid w:val="00F54BEF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g-scope">
    <w:name w:val="ng-scope"/>
    <w:basedOn w:val="Normalny"/>
    <w:qFormat/>
    <w:rsid w:val="00333F9F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E2"/>
    <w:rPr>
      <w:rFonts w:ascii="Segoe UI" w:eastAsiaTheme="minorHAnsi" w:hAnsi="Segoe UI" w:cs="Segoe UI"/>
      <w:kern w:val="0"/>
      <w:sz w:val="18"/>
      <w:szCs w:val="18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A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65"/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</dc:creator>
  <dc:description/>
  <cp:lastModifiedBy>Ewa</cp:lastModifiedBy>
  <cp:revision>5</cp:revision>
  <cp:lastPrinted>2020-12-10T08:13:00Z</cp:lastPrinted>
  <dcterms:created xsi:type="dcterms:W3CDTF">2020-12-10T07:47:00Z</dcterms:created>
  <dcterms:modified xsi:type="dcterms:W3CDTF">2020-12-10T08:14:00Z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